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B37" w:rsidRPr="00B76B37" w:rsidRDefault="00B76B37" w:rsidP="00B76B37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B76B37" w:rsidRPr="00B76B37" w:rsidSect="00D861C4">
          <w:type w:val="continuous"/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  <w:r w:rsidRPr="00B76B3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ПРИМЕРНЫЙ</w:t>
      </w:r>
      <w:r w:rsidR="006210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список лагерей на 202</w:t>
      </w:r>
      <w:r w:rsidR="00F06EAB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B76B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</w:p>
    <w:p w:rsidR="00B76B37" w:rsidRPr="00B76B37" w:rsidRDefault="00F06EAB" w:rsidP="00B76B3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6B3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ДОЛ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Хвойный</w:t>
      </w:r>
      <w:r w:rsidRPr="00B76B3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(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с.Мышелевка</w:t>
      </w:r>
      <w:r w:rsidRPr="00B76B37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B76B37" w:rsidRPr="00B76B37" w:rsidRDefault="00B76B37" w:rsidP="00B76B3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6B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 «Юный горняк» (д.Тибельти, Слюдянский р-н)</w:t>
      </w:r>
    </w:p>
    <w:p w:rsidR="00B76B37" w:rsidRPr="00B76B37" w:rsidRDefault="00B76B37" w:rsidP="00B76B3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6B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 «Маломорский» (п.МРС, Малое море)</w:t>
      </w:r>
    </w:p>
    <w:p w:rsidR="00B76B37" w:rsidRPr="00B76B37" w:rsidRDefault="00B76B37" w:rsidP="00B76B3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6B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П/Л «Солнечный берег +»</w:t>
      </w:r>
    </w:p>
    <w:p w:rsidR="00B76B37" w:rsidRPr="00B76B37" w:rsidRDefault="00B76B37" w:rsidP="00B76B3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6B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П/Л «Статус»</w:t>
      </w:r>
    </w:p>
    <w:p w:rsidR="00B76B37" w:rsidRPr="00B76B37" w:rsidRDefault="00B76B37" w:rsidP="00B76B3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6B3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ДОЛ «Олхинский» (ОГБУСО «СОЦ «Олхинский» Шелеховский р-н о.п. Садовая ВСЖД) </w:t>
      </w:r>
      <w:r w:rsidRPr="00B76B37"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  <w:t>весна, осень.</w:t>
      </w:r>
    </w:p>
    <w:p w:rsidR="00B76B37" w:rsidRPr="00B76B37" w:rsidRDefault="00B76B37" w:rsidP="00B76B3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6B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 «Роднички» (православный лагерь, с.Голуметь, Черемховский р-н)</w:t>
      </w:r>
    </w:p>
    <w:p w:rsidR="00B76B37" w:rsidRPr="00B76B37" w:rsidRDefault="00B76B37" w:rsidP="00B76B3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6B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СОЛ «Ангара» (г.Иркутск)</w:t>
      </w:r>
      <w:r w:rsidRPr="00B76B3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весна,осень</w:t>
      </w:r>
      <w:r w:rsidRPr="00B76B3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B76B37" w:rsidRPr="00B76B37" w:rsidRDefault="00B76B37" w:rsidP="00B76B3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6B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СОЛ «Жемчужина Сибири» (г.Слюдянка)</w:t>
      </w:r>
    </w:p>
    <w:p w:rsidR="00B76B37" w:rsidRPr="00B76B37" w:rsidRDefault="00B76B37" w:rsidP="00B76B3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B76B37" w:rsidRPr="00B76B37" w:rsidSect="00390E5D">
          <w:type w:val="continuous"/>
          <w:pgSz w:w="11906" w:h="16838"/>
          <w:pgMar w:top="1134" w:right="707" w:bottom="1134" w:left="567" w:header="708" w:footer="708" w:gutter="0"/>
          <w:cols w:num="2" w:space="708"/>
          <w:docGrid w:linePitch="360"/>
        </w:sectPr>
      </w:pPr>
      <w:r w:rsidRPr="00B76B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СОЛ «Усолье» (г.Усолье-Сибирское)</w:t>
      </w:r>
    </w:p>
    <w:p w:rsidR="00B76B37" w:rsidRPr="00B76B37" w:rsidRDefault="00B76B37" w:rsidP="00B76B3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B37" w:rsidRPr="00B76B37" w:rsidRDefault="00B76B37" w:rsidP="00B76B3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B37" w:rsidRPr="00B76B37" w:rsidRDefault="00B76B37" w:rsidP="00B76B3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B37" w:rsidRPr="00B76B37" w:rsidRDefault="00B76B37" w:rsidP="00B76B3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B37" w:rsidRPr="00B76B37" w:rsidRDefault="00B76B37" w:rsidP="00B76B3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B37" w:rsidRPr="00B76B37" w:rsidRDefault="00B76B37" w:rsidP="00B76B37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B76B37" w:rsidRPr="00B76B37" w:rsidSect="00D861C4">
          <w:type w:val="continuous"/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  <w:r w:rsidRPr="00B76B3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ПРИМЕРНЫЙ</w:t>
      </w:r>
      <w:r w:rsidR="006210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список лагерей на 202</w:t>
      </w:r>
      <w:r w:rsidR="00F06EAB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B76B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</w:p>
    <w:p w:rsidR="00B76B37" w:rsidRPr="00B76B37" w:rsidRDefault="00B76B37" w:rsidP="00B76B3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6B3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ДОЛ «</w:t>
      </w:r>
      <w:r w:rsidR="00F06E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Хвойный</w:t>
      </w:r>
      <w:r w:rsidRPr="00B76B3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(</w:t>
      </w:r>
      <w:r w:rsidR="00F06E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с.Мышелевка</w:t>
      </w:r>
      <w:r w:rsidRPr="00B76B37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B76B37" w:rsidRPr="00B76B37" w:rsidRDefault="00B76B37" w:rsidP="00B76B3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6B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 «Юный горняк» (д.Тибельти, Слюдянский р-н)</w:t>
      </w:r>
    </w:p>
    <w:p w:rsidR="00B76B37" w:rsidRPr="00B76B37" w:rsidRDefault="00B76B37" w:rsidP="00B76B3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6B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 «Маломорский» (п.МРС, Малое море)</w:t>
      </w:r>
    </w:p>
    <w:p w:rsidR="00B76B37" w:rsidRPr="00B76B37" w:rsidRDefault="00B76B37" w:rsidP="00B76B3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6B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П/Л «Солнечный берег +»</w:t>
      </w:r>
    </w:p>
    <w:p w:rsidR="00B76B37" w:rsidRPr="00B76B37" w:rsidRDefault="00B76B37" w:rsidP="00B76B3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6B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П/Л «Статус»</w:t>
      </w:r>
    </w:p>
    <w:p w:rsidR="00B76B37" w:rsidRPr="00B76B37" w:rsidRDefault="00B76B37" w:rsidP="00B76B3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6B3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ДОЛ «Олхинский» (ОГБУСО «СОЦ «Олхинский» Шелеховский р-н о.п. Садовая ВСЖД) </w:t>
      </w:r>
      <w:r w:rsidRPr="00B76B37"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  <w:t>весна, осень.</w:t>
      </w:r>
    </w:p>
    <w:p w:rsidR="00B76B37" w:rsidRPr="00B76B37" w:rsidRDefault="00B76B37" w:rsidP="00B76B3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6B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 «Роднички» (православный лагерь, с.Голуметь, Черемховский р-н)</w:t>
      </w:r>
    </w:p>
    <w:p w:rsidR="00B76B37" w:rsidRPr="00B76B37" w:rsidRDefault="00B76B37" w:rsidP="00B76B3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6B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СОЛ «Ангара» (г.Иркутск)</w:t>
      </w:r>
      <w:r w:rsidRPr="00B76B3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весна,осень</w:t>
      </w:r>
      <w:r w:rsidRPr="00B76B3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B76B37" w:rsidRPr="00B76B37" w:rsidRDefault="00B76B37" w:rsidP="00B76B3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6B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СОЛ «Жемчужина Сибири» (г.Слюдянка)</w:t>
      </w:r>
    </w:p>
    <w:p w:rsidR="00B76B37" w:rsidRPr="00B76B37" w:rsidRDefault="00B76B37" w:rsidP="00B76B3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B76B37" w:rsidRPr="00B76B37" w:rsidSect="00390E5D">
          <w:type w:val="continuous"/>
          <w:pgSz w:w="11906" w:h="16838"/>
          <w:pgMar w:top="1134" w:right="707" w:bottom="1134" w:left="567" w:header="708" w:footer="708" w:gutter="0"/>
          <w:cols w:num="2" w:space="708"/>
          <w:docGrid w:linePitch="360"/>
        </w:sectPr>
      </w:pPr>
      <w:r w:rsidRPr="00B76B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СОЛ «Усолье» (г.Усолье-Сибирское)</w:t>
      </w:r>
    </w:p>
    <w:p w:rsidR="006D16DB" w:rsidRPr="00B76B37" w:rsidRDefault="006D16DB" w:rsidP="00B76B37">
      <w:pPr>
        <w:rPr>
          <w:rFonts w:ascii="Times New Roman" w:hAnsi="Times New Roman" w:cs="Times New Roman"/>
        </w:rPr>
      </w:pPr>
    </w:p>
    <w:p w:rsidR="00D80C68" w:rsidRDefault="00D80C68" w:rsidP="00736B45">
      <w:pPr>
        <w:framePr w:w="11221" w:hSpace="180" w:wrap="around" w:vAnchor="page" w:hAnchor="page" w:x="196" w:y="392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36B45" w:rsidRPr="00D80C68" w:rsidRDefault="00736B45" w:rsidP="00736B45">
      <w:pPr>
        <w:framePr w:w="11221" w:hSpace="180" w:wrap="around" w:vAnchor="page" w:hAnchor="page" w:x="196" w:y="392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80C68">
        <w:rPr>
          <w:rFonts w:ascii="Times New Roman" w:hAnsi="Times New Roman" w:cs="Times New Roman"/>
          <w:b/>
          <w:i/>
          <w:sz w:val="20"/>
          <w:szCs w:val="20"/>
        </w:rPr>
        <w:t>Комплексный центр социального обслуживания населения»</w:t>
      </w:r>
    </w:p>
    <w:p w:rsidR="00736B45" w:rsidRPr="00D80C68" w:rsidRDefault="00736B45" w:rsidP="00736B45">
      <w:pPr>
        <w:framePr w:w="11221" w:hSpace="180" w:wrap="around" w:vAnchor="page" w:hAnchor="page" w:x="196" w:y="392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80C68">
        <w:rPr>
          <w:rFonts w:ascii="Times New Roman" w:hAnsi="Times New Roman" w:cs="Times New Roman"/>
          <w:b/>
          <w:i/>
          <w:sz w:val="20"/>
          <w:szCs w:val="20"/>
        </w:rPr>
        <w:t>Отделение организации отдыха и оздоровления детей</w:t>
      </w:r>
    </w:p>
    <w:p w:rsidR="00736B45" w:rsidRPr="00D80C68" w:rsidRDefault="00736B45" w:rsidP="00736B45">
      <w:pPr>
        <w:framePr w:w="11221" w:hSpace="180" w:wrap="around" w:vAnchor="page" w:hAnchor="page" w:x="196" w:y="392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C68">
        <w:rPr>
          <w:rFonts w:ascii="Times New Roman" w:hAnsi="Times New Roman" w:cs="Times New Roman"/>
          <w:sz w:val="20"/>
          <w:szCs w:val="20"/>
        </w:rPr>
        <w:t xml:space="preserve">Список документов, прилагаемых к </w:t>
      </w:r>
      <w:r w:rsidRPr="00D80C68">
        <w:rPr>
          <w:rFonts w:ascii="Times New Roman" w:hAnsi="Times New Roman" w:cs="Times New Roman"/>
          <w:b/>
          <w:sz w:val="20"/>
          <w:szCs w:val="20"/>
        </w:rPr>
        <w:t>ЗАЯВЛЕНИЮ</w:t>
      </w:r>
      <w:r w:rsidRPr="00D80C68">
        <w:rPr>
          <w:rFonts w:ascii="Times New Roman" w:hAnsi="Times New Roman" w:cs="Times New Roman"/>
          <w:sz w:val="20"/>
          <w:szCs w:val="20"/>
        </w:rPr>
        <w:t xml:space="preserve"> законного представителя ребенка, находящихся в трудной жизненной ситуации, для получения путевки:</w:t>
      </w:r>
    </w:p>
    <w:p w:rsidR="00736B45" w:rsidRPr="00D80C68" w:rsidRDefault="00736B45" w:rsidP="00736B45">
      <w:pPr>
        <w:pStyle w:val="a3"/>
        <w:framePr w:w="11221" w:hSpace="180" w:wrap="around" w:vAnchor="page" w:hAnchor="page" w:x="196" w:y="392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C68">
        <w:rPr>
          <w:rFonts w:ascii="Times New Roman" w:hAnsi="Times New Roman" w:cs="Times New Roman"/>
          <w:sz w:val="20"/>
          <w:szCs w:val="20"/>
        </w:rPr>
        <w:t>Оригинал и копия паспорта с пропиской (г. Иркутска), с пропиской в другом регионе предоставляется справка из школы ребенка;</w:t>
      </w:r>
    </w:p>
    <w:p w:rsidR="00736B45" w:rsidRPr="00D80C68" w:rsidRDefault="00736B45" w:rsidP="00736B45">
      <w:pPr>
        <w:pStyle w:val="a3"/>
        <w:framePr w:w="11221" w:hSpace="180" w:wrap="around" w:vAnchor="page" w:hAnchor="page" w:x="196" w:y="392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C68">
        <w:rPr>
          <w:rFonts w:ascii="Times New Roman" w:hAnsi="Times New Roman" w:cs="Times New Roman"/>
          <w:sz w:val="20"/>
          <w:szCs w:val="20"/>
        </w:rPr>
        <w:t>Оригинал и копия свидетельства о рождении ребенка, либо паспорт (для детей, достигших возраста 14 лет). При смене фамилии одного из родителей – свидетельство о заключении или расторжении брака;</w:t>
      </w:r>
    </w:p>
    <w:p w:rsidR="00736B45" w:rsidRPr="00D80C68" w:rsidRDefault="002F7FE9" w:rsidP="00736B45">
      <w:pPr>
        <w:pStyle w:val="a3"/>
        <w:framePr w:w="11221" w:hSpace="180" w:wrap="around" w:vAnchor="page" w:hAnchor="page" w:x="196" w:y="392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Среднедушевой доход семьи за три последних календарных месяца, предшествующих месяцу обращения</w:t>
      </w:r>
      <w:r w:rsidR="00736B45" w:rsidRPr="00D80C68">
        <w:rPr>
          <w:rFonts w:ascii="Times New Roman" w:hAnsi="Times New Roman" w:cs="Times New Roman"/>
          <w:sz w:val="20"/>
          <w:szCs w:val="20"/>
        </w:rPr>
        <w:t xml:space="preserve"> – </w:t>
      </w:r>
      <w:r w:rsidR="00736B45" w:rsidRPr="00D80C68">
        <w:rPr>
          <w:rFonts w:ascii="Times New Roman" w:hAnsi="Times New Roman" w:cs="Times New Roman"/>
          <w:b/>
          <w:sz w:val="20"/>
          <w:szCs w:val="20"/>
        </w:rPr>
        <w:t>для малообеспеченных семей.</w:t>
      </w:r>
    </w:p>
    <w:p w:rsidR="00736B45" w:rsidRPr="00D80C68" w:rsidRDefault="00024B50" w:rsidP="00736B45">
      <w:pPr>
        <w:pStyle w:val="a3"/>
        <w:framePr w:w="11221" w:hSpace="180" w:wrap="around" w:vAnchor="page" w:hAnchor="page" w:x="196" w:y="392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Удостоверение многодетной семьи Иркутской области либо свидетельства о рождении детей и их нотариальной заверенный перевод на русский язык, в случае если эти свидетельства выданы компетентными органами иностранного государства, паспорта детей (в случае достижения ими 14-летнего возраста) – </w:t>
      </w:r>
      <w:r w:rsidRPr="00D80C68">
        <w:rPr>
          <w:rFonts w:ascii="Times New Roman" w:hAnsi="Times New Roman" w:cs="Times New Roman"/>
          <w:sz w:val="20"/>
          <w:szCs w:val="20"/>
        </w:rPr>
        <w:t>для</w:t>
      </w:r>
      <w:r w:rsidR="00736B45" w:rsidRPr="00D80C68">
        <w:rPr>
          <w:rFonts w:ascii="Times New Roman" w:hAnsi="Times New Roman" w:cs="Times New Roman"/>
          <w:b/>
          <w:sz w:val="20"/>
          <w:szCs w:val="20"/>
        </w:rPr>
        <w:t xml:space="preserve"> многодетных семей.</w:t>
      </w:r>
    </w:p>
    <w:p w:rsidR="00736B45" w:rsidRPr="00D80C68" w:rsidRDefault="00736B45" w:rsidP="00736B45">
      <w:pPr>
        <w:pStyle w:val="a3"/>
        <w:framePr w:w="11221" w:hSpace="180" w:wrap="around" w:vAnchor="page" w:hAnchor="page" w:x="196" w:y="392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80C68">
        <w:rPr>
          <w:rFonts w:ascii="Times New Roman" w:hAnsi="Times New Roman" w:cs="Times New Roman"/>
          <w:sz w:val="20"/>
          <w:szCs w:val="20"/>
        </w:rPr>
        <w:t xml:space="preserve">Свидетельство о смерти одного из родителей; </w:t>
      </w:r>
      <w:r w:rsidRPr="00D80C68">
        <w:rPr>
          <w:rFonts w:ascii="Times New Roman" w:eastAsia="Times New Roman" w:hAnsi="Times New Roman" w:cs="Times New Roman"/>
          <w:bCs/>
          <w:spacing w:val="-12"/>
          <w:sz w:val="20"/>
          <w:szCs w:val="20"/>
        </w:rPr>
        <w:t xml:space="preserve">свидетельство о рождении ребенка с </w:t>
      </w:r>
      <w:r w:rsidRPr="00D80C68">
        <w:rPr>
          <w:rFonts w:ascii="Times New Roman" w:eastAsia="Times New Roman" w:hAnsi="Times New Roman" w:cs="Times New Roman"/>
          <w:bCs/>
          <w:spacing w:val="-7"/>
          <w:sz w:val="20"/>
          <w:szCs w:val="20"/>
        </w:rPr>
        <w:t xml:space="preserve">прочерком в графе «отец»; </w:t>
      </w:r>
      <w:r w:rsidRPr="00D80C68">
        <w:rPr>
          <w:rFonts w:ascii="Times New Roman" w:hAnsi="Times New Roman" w:cs="Times New Roman"/>
          <w:sz w:val="20"/>
          <w:szCs w:val="20"/>
        </w:rPr>
        <w:t xml:space="preserve">справка из ЗАГСа, </w:t>
      </w:r>
      <w:r w:rsidRPr="00D80C68">
        <w:rPr>
          <w:rFonts w:ascii="Times New Roman" w:eastAsia="Times New Roman" w:hAnsi="Times New Roman" w:cs="Times New Roman"/>
          <w:bCs/>
          <w:spacing w:val="-13"/>
          <w:sz w:val="20"/>
          <w:szCs w:val="20"/>
        </w:rPr>
        <w:t xml:space="preserve">если отец вписан со </w:t>
      </w:r>
      <w:r w:rsidRPr="00D80C68">
        <w:rPr>
          <w:rFonts w:ascii="Times New Roman" w:eastAsia="Times New Roman" w:hAnsi="Times New Roman" w:cs="Times New Roman"/>
          <w:bCs/>
          <w:spacing w:val="-12"/>
          <w:sz w:val="20"/>
          <w:szCs w:val="20"/>
        </w:rPr>
        <w:t xml:space="preserve">слов матери, свидетельство о расторжении брака </w:t>
      </w:r>
      <w:r w:rsidRPr="00D80C68">
        <w:rPr>
          <w:rFonts w:ascii="Times New Roman" w:eastAsia="Times New Roman" w:hAnsi="Times New Roman" w:cs="Times New Roman"/>
          <w:bCs/>
          <w:spacing w:val="-7"/>
          <w:sz w:val="20"/>
          <w:szCs w:val="20"/>
        </w:rPr>
        <w:t xml:space="preserve">- </w:t>
      </w:r>
      <w:r w:rsidRPr="00D80C68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для детей одиноких родителей.</w:t>
      </w:r>
    </w:p>
    <w:p w:rsidR="00736B45" w:rsidRPr="00D80C68" w:rsidRDefault="00736B45" w:rsidP="00736B45">
      <w:pPr>
        <w:pStyle w:val="a3"/>
        <w:framePr w:w="11221" w:hSpace="180" w:wrap="around" w:vAnchor="page" w:hAnchor="page" w:x="196" w:y="392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80C68">
        <w:rPr>
          <w:rFonts w:ascii="Times New Roman" w:eastAsia="Times New Roman" w:hAnsi="Times New Roman" w:cs="Times New Roman"/>
          <w:bCs/>
          <w:spacing w:val="-9"/>
          <w:sz w:val="20"/>
          <w:szCs w:val="20"/>
        </w:rPr>
        <w:t xml:space="preserve">Постановление/распоряжение/приказ об установлении опеки – </w:t>
      </w:r>
      <w:r w:rsidRPr="00D80C68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>для детей, находящихся под опекой.</w:t>
      </w:r>
    </w:p>
    <w:p w:rsidR="00D80C68" w:rsidRPr="00D80C68" w:rsidRDefault="00D80C68" w:rsidP="00D80C68">
      <w:pPr>
        <w:pStyle w:val="a3"/>
        <w:framePr w:w="11221" w:hSpace="180" w:wrap="around" w:vAnchor="page" w:hAnchor="page" w:x="196" w:y="392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D80C68">
        <w:rPr>
          <w:rFonts w:ascii="Times New Roman" w:hAnsi="Times New Roman" w:cs="Times New Roman"/>
          <w:sz w:val="20"/>
          <w:szCs w:val="20"/>
        </w:rPr>
        <w:t>правка с места прохождения военной службы – в случае обращения участника специальной военной операции или его супруги (супруга).</w:t>
      </w:r>
    </w:p>
    <w:p w:rsidR="00D80C68" w:rsidRPr="00D80C68" w:rsidRDefault="00D80C68" w:rsidP="00D80C68">
      <w:pPr>
        <w:pStyle w:val="a3"/>
        <w:framePr w:w="11221" w:hSpace="180" w:wrap="around" w:vAnchor="page" w:hAnchor="page" w:x="196" w:y="392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D80C68">
        <w:rPr>
          <w:rFonts w:ascii="Times New Roman" w:hAnsi="Times New Roman" w:cs="Times New Roman"/>
          <w:sz w:val="20"/>
          <w:szCs w:val="20"/>
        </w:rPr>
        <w:t>правка военно- врачебной комиссии о получении ранения (контузии, травмы, увечья) при выполнения задач в ходе специальной военной операции либо ее копия, заверенная нотариусом или должностным лицом, уполномоченным в соответствии с законодательством  на совершение нотариальных действий, - в случае обращения пострадавшего или его супруги ( супруга).</w:t>
      </w:r>
    </w:p>
    <w:p w:rsidR="00736B45" w:rsidRPr="00D80C68" w:rsidRDefault="00736B45" w:rsidP="00736B45">
      <w:pPr>
        <w:pStyle w:val="a3"/>
        <w:framePr w:w="11221" w:hSpace="180" w:wrap="around" w:vAnchor="page" w:hAnchor="page" w:x="196" w:y="392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80C68">
        <w:rPr>
          <w:rFonts w:ascii="Times New Roman" w:hAnsi="Times New Roman" w:cs="Times New Roman"/>
          <w:sz w:val="20"/>
          <w:szCs w:val="20"/>
        </w:rPr>
        <w:t xml:space="preserve">Справка медицинской организации </w:t>
      </w:r>
      <w:r w:rsidRPr="00D80C68">
        <w:rPr>
          <w:rFonts w:ascii="Times New Roman" w:hAnsi="Times New Roman" w:cs="Times New Roman"/>
          <w:b/>
          <w:sz w:val="20"/>
          <w:szCs w:val="20"/>
          <w:u w:val="single"/>
        </w:rPr>
        <w:t>об отсутствии у ребенка медицинских противопоказаний</w:t>
      </w:r>
      <w:r w:rsidRPr="00D80C68">
        <w:rPr>
          <w:rFonts w:ascii="Times New Roman" w:hAnsi="Times New Roman" w:cs="Times New Roman"/>
          <w:sz w:val="20"/>
          <w:szCs w:val="20"/>
        </w:rPr>
        <w:t xml:space="preserve"> к направлению в лагерь.</w:t>
      </w:r>
    </w:p>
    <w:p w:rsidR="00736B45" w:rsidRPr="00D80C68" w:rsidRDefault="00736B45" w:rsidP="00736B45">
      <w:pPr>
        <w:pStyle w:val="a3"/>
        <w:framePr w:w="11221" w:hSpace="180" w:wrap="around" w:vAnchor="page" w:hAnchor="page" w:x="196" w:y="392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80C68">
        <w:rPr>
          <w:rFonts w:ascii="Times New Roman" w:hAnsi="Times New Roman" w:cs="Times New Roman"/>
          <w:sz w:val="20"/>
          <w:szCs w:val="20"/>
        </w:rPr>
        <w:t xml:space="preserve">Справка лечебно-профилактического учреждения для получения путевки </w:t>
      </w:r>
      <w:r w:rsidRPr="00D80C68">
        <w:rPr>
          <w:rFonts w:ascii="Times New Roman" w:hAnsi="Times New Roman" w:cs="Times New Roman"/>
          <w:b/>
          <w:sz w:val="20"/>
          <w:szCs w:val="20"/>
          <w:u w:val="single"/>
        </w:rPr>
        <w:t>в санаторно-оздоровительный лагер</w:t>
      </w:r>
      <w:r w:rsidRPr="00D80C68">
        <w:rPr>
          <w:rFonts w:ascii="Times New Roman" w:hAnsi="Times New Roman" w:cs="Times New Roman"/>
          <w:b/>
          <w:sz w:val="20"/>
          <w:szCs w:val="20"/>
        </w:rPr>
        <w:t>ь</w:t>
      </w:r>
      <w:r w:rsidRPr="00D80C68">
        <w:rPr>
          <w:rFonts w:ascii="Times New Roman" w:hAnsi="Times New Roman" w:cs="Times New Roman"/>
          <w:sz w:val="20"/>
          <w:szCs w:val="20"/>
        </w:rPr>
        <w:t>-</w:t>
      </w:r>
      <w:r w:rsidRPr="00D80C68">
        <w:rPr>
          <w:rFonts w:ascii="Times New Roman" w:hAnsi="Times New Roman" w:cs="Times New Roman"/>
          <w:b/>
          <w:sz w:val="20"/>
          <w:szCs w:val="20"/>
        </w:rPr>
        <w:t>(форма 070/у</w:t>
      </w:r>
      <w:r w:rsidRPr="00D80C68">
        <w:rPr>
          <w:rFonts w:ascii="Times New Roman" w:hAnsi="Times New Roman" w:cs="Times New Roman"/>
          <w:sz w:val="20"/>
          <w:szCs w:val="20"/>
        </w:rPr>
        <w:t>).</w:t>
      </w:r>
    </w:p>
    <w:p w:rsidR="00736B45" w:rsidRPr="00D80C68" w:rsidRDefault="00736B45" w:rsidP="00736B45">
      <w:pPr>
        <w:framePr w:w="11221" w:hSpace="180" w:wrap="around" w:vAnchor="page" w:hAnchor="page" w:x="196" w:y="392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80C68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D80C68">
        <w:rPr>
          <w:rFonts w:ascii="Times New Roman" w:hAnsi="Times New Roman" w:cs="Times New Roman"/>
          <w:b/>
          <w:sz w:val="20"/>
          <w:szCs w:val="20"/>
          <w:u w:val="single"/>
        </w:rPr>
        <w:t>Полный пакет документов (подлинники) предоставляется:</w:t>
      </w:r>
    </w:p>
    <w:p w:rsidR="00736B45" w:rsidRPr="00451A69" w:rsidRDefault="00736B45" w:rsidP="00A67014">
      <w:pPr>
        <w:pStyle w:val="a3"/>
        <w:framePr w:w="11221" w:hSpace="180" w:wrap="around" w:vAnchor="page" w:hAnchor="page" w:x="196" w:y="39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1A69">
        <w:rPr>
          <w:rFonts w:ascii="Times New Roman" w:hAnsi="Times New Roman" w:cs="Times New Roman"/>
          <w:sz w:val="20"/>
          <w:szCs w:val="20"/>
        </w:rPr>
        <w:t>через МФЦ</w:t>
      </w:r>
    </w:p>
    <w:p w:rsidR="00736B45" w:rsidRPr="00D80C68" w:rsidRDefault="00736B45" w:rsidP="00736B45">
      <w:pPr>
        <w:framePr w:w="11221" w:hSpace="180" w:wrap="around" w:vAnchor="page" w:hAnchor="page" w:x="196" w:y="392"/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0C68">
        <w:rPr>
          <w:rFonts w:ascii="Times New Roman" w:hAnsi="Times New Roman" w:cs="Times New Roman"/>
          <w:sz w:val="20"/>
          <w:szCs w:val="20"/>
        </w:rPr>
        <w:t xml:space="preserve">Оздоровлению подлежат дети, </w:t>
      </w:r>
      <w:r w:rsidRPr="00D80C68">
        <w:rPr>
          <w:rFonts w:ascii="Times New Roman" w:hAnsi="Times New Roman" w:cs="Times New Roman"/>
          <w:b/>
          <w:sz w:val="20"/>
          <w:szCs w:val="20"/>
        </w:rPr>
        <w:t>проживающие в г. Иркутске.</w:t>
      </w:r>
    </w:p>
    <w:p w:rsidR="00736B45" w:rsidRPr="00D80C68" w:rsidRDefault="00736B45" w:rsidP="00736B45">
      <w:pPr>
        <w:framePr w:w="11221" w:hSpace="180" w:wrap="around" w:vAnchor="page" w:hAnchor="page" w:x="196" w:y="392"/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80C68">
        <w:rPr>
          <w:rFonts w:ascii="Times New Roman" w:hAnsi="Times New Roman" w:cs="Times New Roman"/>
          <w:sz w:val="20"/>
          <w:szCs w:val="20"/>
        </w:rPr>
        <w:t xml:space="preserve">Ребенок обеспечивается путевкой </w:t>
      </w:r>
      <w:r w:rsidRPr="00D80C68">
        <w:rPr>
          <w:rFonts w:ascii="Times New Roman" w:hAnsi="Times New Roman" w:cs="Times New Roman"/>
          <w:b/>
          <w:sz w:val="20"/>
          <w:szCs w:val="20"/>
        </w:rPr>
        <w:t>один раз в год.</w:t>
      </w:r>
    </w:p>
    <w:p w:rsidR="00736B45" w:rsidRPr="00D80C68" w:rsidRDefault="00736B45" w:rsidP="00D80C68">
      <w:pPr>
        <w:framePr w:w="11221" w:hSpace="180" w:wrap="around" w:vAnchor="page" w:hAnchor="page" w:x="196" w:y="392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80C68">
        <w:rPr>
          <w:rFonts w:ascii="Times New Roman" w:hAnsi="Times New Roman" w:cs="Times New Roman"/>
          <w:sz w:val="20"/>
          <w:szCs w:val="20"/>
        </w:rPr>
        <w:t xml:space="preserve">       Адрес: </w:t>
      </w:r>
      <w:r w:rsidRPr="00D80C68">
        <w:rPr>
          <w:rFonts w:ascii="Times New Roman" w:hAnsi="Times New Roman" w:cs="Times New Roman"/>
          <w:sz w:val="20"/>
          <w:szCs w:val="20"/>
          <w:u w:val="single"/>
        </w:rPr>
        <w:t>г. Иркутск, ул. Рабочего Штаба, 47, кабинет № 9.</w:t>
      </w:r>
      <w:r w:rsidRPr="00D80C68">
        <w:rPr>
          <w:rFonts w:ascii="Times New Roman" w:hAnsi="Times New Roman" w:cs="Times New Roman"/>
          <w:sz w:val="20"/>
          <w:szCs w:val="20"/>
        </w:rPr>
        <w:t xml:space="preserve">Контактный телефон: </w:t>
      </w:r>
      <w:r w:rsidRPr="00D80C68">
        <w:rPr>
          <w:rFonts w:ascii="Times New Roman" w:hAnsi="Times New Roman" w:cs="Times New Roman"/>
          <w:b/>
          <w:sz w:val="20"/>
          <w:szCs w:val="20"/>
        </w:rPr>
        <w:t>Тел. 777-579, 779-</w:t>
      </w:r>
      <w:r w:rsidR="00D80C68">
        <w:rPr>
          <w:rFonts w:ascii="Times New Roman" w:hAnsi="Times New Roman" w:cs="Times New Roman"/>
          <w:b/>
          <w:sz w:val="20"/>
          <w:szCs w:val="20"/>
        </w:rPr>
        <w:t>072</w:t>
      </w:r>
    </w:p>
    <w:p w:rsidR="00736B45" w:rsidRPr="00D80C68" w:rsidRDefault="00736B45" w:rsidP="00736B45">
      <w:pPr>
        <w:framePr w:w="11221" w:hSpace="180" w:wrap="around" w:vAnchor="page" w:hAnchor="page" w:x="196" w:y="392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80C68">
        <w:rPr>
          <w:rFonts w:ascii="Times New Roman" w:hAnsi="Times New Roman" w:cs="Times New Roman"/>
          <w:b/>
          <w:i/>
          <w:sz w:val="20"/>
          <w:szCs w:val="20"/>
        </w:rPr>
        <w:t>ОГАУСО «Комплексный центр социального обслуживания населения»</w:t>
      </w:r>
    </w:p>
    <w:p w:rsidR="00736B45" w:rsidRPr="00D80C68" w:rsidRDefault="00736B45" w:rsidP="00736B45">
      <w:pPr>
        <w:framePr w:w="11221" w:hSpace="180" w:wrap="around" w:vAnchor="page" w:hAnchor="page" w:x="196" w:y="392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80C68">
        <w:rPr>
          <w:rFonts w:ascii="Times New Roman" w:hAnsi="Times New Roman" w:cs="Times New Roman"/>
          <w:b/>
          <w:i/>
          <w:sz w:val="20"/>
          <w:szCs w:val="20"/>
        </w:rPr>
        <w:t>Отделение организации отдыха и оздоровления детей</w:t>
      </w:r>
    </w:p>
    <w:p w:rsidR="00736B45" w:rsidRPr="00D80C68" w:rsidRDefault="00736B45" w:rsidP="00736B45">
      <w:pPr>
        <w:framePr w:w="11221" w:hSpace="180" w:wrap="around" w:vAnchor="page" w:hAnchor="page" w:x="196" w:y="392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C68">
        <w:rPr>
          <w:rFonts w:ascii="Times New Roman" w:hAnsi="Times New Roman" w:cs="Times New Roman"/>
          <w:sz w:val="20"/>
          <w:szCs w:val="20"/>
        </w:rPr>
        <w:t xml:space="preserve">Список документов, прилагаемых к </w:t>
      </w:r>
      <w:r w:rsidRPr="00D80C68">
        <w:rPr>
          <w:rFonts w:ascii="Times New Roman" w:hAnsi="Times New Roman" w:cs="Times New Roman"/>
          <w:b/>
          <w:sz w:val="20"/>
          <w:szCs w:val="20"/>
        </w:rPr>
        <w:t>ЗАЯВЛЕНИЮ</w:t>
      </w:r>
      <w:r w:rsidRPr="00D80C68">
        <w:rPr>
          <w:rFonts w:ascii="Times New Roman" w:hAnsi="Times New Roman" w:cs="Times New Roman"/>
          <w:sz w:val="20"/>
          <w:szCs w:val="20"/>
        </w:rPr>
        <w:t xml:space="preserve"> законного представителя ребенка, находящихся в трудной жизненной ситуации, для получения путевки:</w:t>
      </w:r>
    </w:p>
    <w:p w:rsidR="00736B45" w:rsidRPr="00D80C68" w:rsidRDefault="00736B45" w:rsidP="00736B45">
      <w:pPr>
        <w:pStyle w:val="a3"/>
        <w:framePr w:w="11221" w:hSpace="180" w:wrap="around" w:vAnchor="page" w:hAnchor="page" w:x="196" w:y="392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C68">
        <w:rPr>
          <w:rFonts w:ascii="Times New Roman" w:hAnsi="Times New Roman" w:cs="Times New Roman"/>
          <w:sz w:val="20"/>
          <w:szCs w:val="20"/>
        </w:rPr>
        <w:t>Оригинал и копия паспорта с пропиской (г. Иркутска), с пропиской в другом регионе предоставляется справка из школы ребенка;</w:t>
      </w:r>
    </w:p>
    <w:p w:rsidR="00736B45" w:rsidRPr="00D80C68" w:rsidRDefault="00736B45" w:rsidP="00736B45">
      <w:pPr>
        <w:pStyle w:val="a3"/>
        <w:framePr w:w="11221" w:hSpace="180" w:wrap="around" w:vAnchor="page" w:hAnchor="page" w:x="196" w:y="392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C68">
        <w:rPr>
          <w:rFonts w:ascii="Times New Roman" w:hAnsi="Times New Roman" w:cs="Times New Roman"/>
          <w:sz w:val="20"/>
          <w:szCs w:val="20"/>
        </w:rPr>
        <w:t>Оригинал и копия свидетельства о рождении ребенка, либо паспорт (для детей, достигших возраста 14 лет). При смене фамилии одного из родителей – свидетельство о заключении или расторжении брака;</w:t>
      </w:r>
    </w:p>
    <w:p w:rsidR="00736B45" w:rsidRPr="00D80C68" w:rsidRDefault="002F7FE9" w:rsidP="00736B45">
      <w:pPr>
        <w:pStyle w:val="a3"/>
        <w:framePr w:w="11221" w:hSpace="180" w:wrap="around" w:vAnchor="page" w:hAnchor="page" w:x="196" w:y="392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Среднедушевой доход семьи за три последних календарных месяца, предшествующих месяцу обращения</w:t>
      </w:r>
      <w:r w:rsidRPr="00D80C68">
        <w:rPr>
          <w:rFonts w:ascii="Times New Roman" w:hAnsi="Times New Roman" w:cs="Times New Roman"/>
          <w:sz w:val="20"/>
          <w:szCs w:val="20"/>
        </w:rPr>
        <w:t xml:space="preserve"> – </w:t>
      </w:r>
      <w:r w:rsidRPr="00D80C68">
        <w:rPr>
          <w:rFonts w:ascii="Times New Roman" w:hAnsi="Times New Roman" w:cs="Times New Roman"/>
          <w:b/>
          <w:sz w:val="20"/>
          <w:szCs w:val="20"/>
        </w:rPr>
        <w:t>для малообеспеченных семей.</w:t>
      </w:r>
      <w:r w:rsidR="00736B45" w:rsidRPr="00D80C68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024B50" w:rsidRPr="00D80C68" w:rsidRDefault="00024B50" w:rsidP="00024B50">
      <w:pPr>
        <w:pStyle w:val="a3"/>
        <w:framePr w:w="11221" w:hSpace="180" w:wrap="around" w:vAnchor="page" w:hAnchor="page" w:x="196" w:y="392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Удостоверение многодетной семьи Иркутской области либо свидетельства о рождении детей и их нотариальной заверенный перевод на русский язык, в случае если эти свидетельства выданы компетентными органами иностранного государства, паспорта детей (в случае достижения ими 14-летнего возраста) – </w:t>
      </w:r>
      <w:r w:rsidRPr="00D80C68">
        <w:rPr>
          <w:rFonts w:ascii="Times New Roman" w:hAnsi="Times New Roman" w:cs="Times New Roman"/>
          <w:sz w:val="20"/>
          <w:szCs w:val="20"/>
        </w:rPr>
        <w:t>для</w:t>
      </w:r>
      <w:r w:rsidRPr="00D80C68">
        <w:rPr>
          <w:rFonts w:ascii="Times New Roman" w:hAnsi="Times New Roman" w:cs="Times New Roman"/>
          <w:b/>
          <w:sz w:val="20"/>
          <w:szCs w:val="20"/>
        </w:rPr>
        <w:t xml:space="preserve"> многодетных семей.</w:t>
      </w:r>
    </w:p>
    <w:p w:rsidR="00736B45" w:rsidRPr="00D80C68" w:rsidRDefault="00736B45" w:rsidP="00736B45">
      <w:pPr>
        <w:pStyle w:val="a3"/>
        <w:framePr w:w="11221" w:hSpace="180" w:wrap="around" w:vAnchor="page" w:hAnchor="page" w:x="196" w:y="392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C68">
        <w:rPr>
          <w:rFonts w:ascii="Times New Roman" w:hAnsi="Times New Roman" w:cs="Times New Roman"/>
          <w:sz w:val="20"/>
          <w:szCs w:val="20"/>
        </w:rPr>
        <w:t xml:space="preserve">Свидетельство о смерти одного из родителей; </w:t>
      </w:r>
      <w:r w:rsidRPr="00D80C68">
        <w:rPr>
          <w:rFonts w:ascii="Times New Roman" w:eastAsia="Times New Roman" w:hAnsi="Times New Roman" w:cs="Times New Roman"/>
          <w:bCs/>
          <w:spacing w:val="-12"/>
          <w:sz w:val="20"/>
          <w:szCs w:val="20"/>
        </w:rPr>
        <w:t xml:space="preserve">свидетельство о рождении ребенка с </w:t>
      </w:r>
      <w:r w:rsidRPr="00D80C68">
        <w:rPr>
          <w:rFonts w:ascii="Times New Roman" w:eastAsia="Times New Roman" w:hAnsi="Times New Roman" w:cs="Times New Roman"/>
          <w:bCs/>
          <w:spacing w:val="-7"/>
          <w:sz w:val="20"/>
          <w:szCs w:val="20"/>
        </w:rPr>
        <w:t xml:space="preserve">прочерком в графе «отец»; </w:t>
      </w:r>
      <w:r w:rsidRPr="00D80C68">
        <w:rPr>
          <w:rFonts w:ascii="Times New Roman" w:hAnsi="Times New Roman" w:cs="Times New Roman"/>
          <w:sz w:val="20"/>
          <w:szCs w:val="20"/>
        </w:rPr>
        <w:t xml:space="preserve">справка из ЗАГСа, </w:t>
      </w:r>
      <w:r w:rsidRPr="00D80C68">
        <w:rPr>
          <w:rFonts w:ascii="Times New Roman" w:eastAsia="Times New Roman" w:hAnsi="Times New Roman" w:cs="Times New Roman"/>
          <w:bCs/>
          <w:spacing w:val="-13"/>
          <w:sz w:val="20"/>
          <w:szCs w:val="20"/>
        </w:rPr>
        <w:t xml:space="preserve">если отец вписан со </w:t>
      </w:r>
      <w:r w:rsidRPr="00D80C68">
        <w:rPr>
          <w:rFonts w:ascii="Times New Roman" w:eastAsia="Times New Roman" w:hAnsi="Times New Roman" w:cs="Times New Roman"/>
          <w:bCs/>
          <w:spacing w:val="-12"/>
          <w:sz w:val="20"/>
          <w:szCs w:val="20"/>
        </w:rPr>
        <w:t xml:space="preserve">слов матери, свидетельство о расторжении брака </w:t>
      </w:r>
      <w:r w:rsidRPr="00D80C68">
        <w:rPr>
          <w:rFonts w:ascii="Times New Roman" w:eastAsia="Times New Roman" w:hAnsi="Times New Roman" w:cs="Times New Roman"/>
          <w:bCs/>
          <w:spacing w:val="-7"/>
          <w:sz w:val="20"/>
          <w:szCs w:val="20"/>
        </w:rPr>
        <w:t xml:space="preserve">- </w:t>
      </w:r>
      <w:r w:rsidRPr="00D80C68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для детей одиноких родителей.</w:t>
      </w:r>
    </w:p>
    <w:p w:rsidR="00736B45" w:rsidRPr="00D80C68" w:rsidRDefault="00736B45" w:rsidP="00736B45">
      <w:pPr>
        <w:pStyle w:val="a3"/>
        <w:framePr w:w="11221" w:hSpace="180" w:wrap="around" w:vAnchor="page" w:hAnchor="page" w:x="196" w:y="392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C68">
        <w:rPr>
          <w:rFonts w:ascii="Times New Roman" w:eastAsia="Times New Roman" w:hAnsi="Times New Roman" w:cs="Times New Roman"/>
          <w:bCs/>
          <w:spacing w:val="-9"/>
          <w:sz w:val="20"/>
          <w:szCs w:val="20"/>
        </w:rPr>
        <w:t xml:space="preserve">Постановление/распоряжение/приказ об установлении опеки – </w:t>
      </w:r>
      <w:r w:rsidRPr="00D80C68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>для детей, находящихся под опекой.</w:t>
      </w:r>
    </w:p>
    <w:p w:rsidR="00D80C68" w:rsidRPr="00D80C68" w:rsidRDefault="00D80C68" w:rsidP="00D80C68">
      <w:pPr>
        <w:pStyle w:val="a3"/>
        <w:framePr w:w="11221" w:hSpace="180" w:wrap="around" w:vAnchor="page" w:hAnchor="page" w:x="196" w:y="392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D80C68">
        <w:rPr>
          <w:rFonts w:ascii="Times New Roman" w:hAnsi="Times New Roman" w:cs="Times New Roman"/>
          <w:sz w:val="20"/>
          <w:szCs w:val="20"/>
        </w:rPr>
        <w:t>правка с места прохождения военной службы – в случае обращения участника специальной военной операции или его супруги (супруга).</w:t>
      </w:r>
    </w:p>
    <w:p w:rsidR="00D80C68" w:rsidRPr="00D80C68" w:rsidRDefault="00D80C68" w:rsidP="00D80C68">
      <w:pPr>
        <w:pStyle w:val="a3"/>
        <w:framePr w:w="11221" w:hSpace="180" w:wrap="around" w:vAnchor="page" w:hAnchor="page" w:x="196" w:y="392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C6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D80C68">
        <w:rPr>
          <w:rFonts w:ascii="Times New Roman" w:hAnsi="Times New Roman" w:cs="Times New Roman"/>
          <w:sz w:val="20"/>
          <w:szCs w:val="20"/>
        </w:rPr>
        <w:t>правка военно- врачебной комиссии о получении ранения (контузии, травмы, увечья) при выполнения задач в ходе специальной военной операции либо ее копия, заверенная нотариусом или должностным лицом, уполномоченным в соответствии с законодательством  на совершение нотариальных действий, - в случае обращения пострадавшего или его супруги ( супруга).</w:t>
      </w:r>
    </w:p>
    <w:p w:rsidR="00736B45" w:rsidRPr="00D80C68" w:rsidRDefault="00736B45" w:rsidP="00736B45">
      <w:pPr>
        <w:pStyle w:val="a3"/>
        <w:framePr w:w="11221" w:hSpace="180" w:wrap="around" w:vAnchor="page" w:hAnchor="page" w:x="196" w:y="392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C68">
        <w:rPr>
          <w:rFonts w:ascii="Times New Roman" w:hAnsi="Times New Roman" w:cs="Times New Roman"/>
          <w:sz w:val="20"/>
          <w:szCs w:val="20"/>
        </w:rPr>
        <w:t xml:space="preserve">Справка медицинской организации </w:t>
      </w:r>
      <w:r w:rsidRPr="00D80C68">
        <w:rPr>
          <w:rFonts w:ascii="Times New Roman" w:hAnsi="Times New Roman" w:cs="Times New Roman"/>
          <w:b/>
          <w:sz w:val="20"/>
          <w:szCs w:val="20"/>
          <w:u w:val="single"/>
        </w:rPr>
        <w:t>об отсутствии у ребенка медицинских противопоказаний</w:t>
      </w:r>
      <w:r w:rsidRPr="00D80C68">
        <w:rPr>
          <w:rFonts w:ascii="Times New Roman" w:hAnsi="Times New Roman" w:cs="Times New Roman"/>
          <w:sz w:val="20"/>
          <w:szCs w:val="20"/>
        </w:rPr>
        <w:t xml:space="preserve"> к направлению в лагерь.</w:t>
      </w:r>
    </w:p>
    <w:p w:rsidR="00736B45" w:rsidRPr="00D80C68" w:rsidRDefault="00736B45" w:rsidP="00736B45">
      <w:pPr>
        <w:pStyle w:val="a3"/>
        <w:framePr w:w="11221" w:hSpace="180" w:wrap="around" w:vAnchor="page" w:hAnchor="page" w:x="196" w:y="392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C68">
        <w:rPr>
          <w:rFonts w:ascii="Times New Roman" w:hAnsi="Times New Roman" w:cs="Times New Roman"/>
          <w:sz w:val="20"/>
          <w:szCs w:val="20"/>
        </w:rPr>
        <w:t xml:space="preserve">Справка лечебно-профилактического учреждения для получения путевки </w:t>
      </w:r>
      <w:r w:rsidRPr="00D80C68">
        <w:rPr>
          <w:rFonts w:ascii="Times New Roman" w:hAnsi="Times New Roman" w:cs="Times New Roman"/>
          <w:b/>
          <w:sz w:val="20"/>
          <w:szCs w:val="20"/>
          <w:u w:val="single"/>
        </w:rPr>
        <w:t>в санаторно-оздоровительный лагер</w:t>
      </w:r>
      <w:r w:rsidRPr="00D80C68">
        <w:rPr>
          <w:rFonts w:ascii="Times New Roman" w:hAnsi="Times New Roman" w:cs="Times New Roman"/>
          <w:b/>
          <w:sz w:val="20"/>
          <w:szCs w:val="20"/>
        </w:rPr>
        <w:t>ь</w:t>
      </w:r>
      <w:r w:rsidRPr="00D80C68">
        <w:rPr>
          <w:rFonts w:ascii="Times New Roman" w:hAnsi="Times New Roman" w:cs="Times New Roman"/>
          <w:sz w:val="20"/>
          <w:szCs w:val="20"/>
        </w:rPr>
        <w:t>-</w:t>
      </w:r>
      <w:r w:rsidRPr="00D80C68">
        <w:rPr>
          <w:rFonts w:ascii="Times New Roman" w:hAnsi="Times New Roman" w:cs="Times New Roman"/>
          <w:b/>
          <w:sz w:val="20"/>
          <w:szCs w:val="20"/>
        </w:rPr>
        <w:t>(форма 070/у</w:t>
      </w:r>
      <w:r w:rsidRPr="00D80C68">
        <w:rPr>
          <w:rFonts w:ascii="Times New Roman" w:hAnsi="Times New Roman" w:cs="Times New Roman"/>
          <w:sz w:val="20"/>
          <w:szCs w:val="20"/>
        </w:rPr>
        <w:t>).</w:t>
      </w:r>
    </w:p>
    <w:p w:rsidR="00736B45" w:rsidRPr="00D80C68" w:rsidRDefault="00736B45" w:rsidP="00736B45">
      <w:pPr>
        <w:framePr w:w="11221" w:hSpace="180" w:wrap="around" w:vAnchor="page" w:hAnchor="page" w:x="196" w:y="392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80C68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D80C68">
        <w:rPr>
          <w:rFonts w:ascii="Times New Roman" w:hAnsi="Times New Roman" w:cs="Times New Roman"/>
          <w:b/>
          <w:sz w:val="20"/>
          <w:szCs w:val="20"/>
          <w:u w:val="single"/>
        </w:rPr>
        <w:t>Полный пакет документов (подлинники) предоставляется:</w:t>
      </w:r>
    </w:p>
    <w:p w:rsidR="00451A69" w:rsidRPr="00451A69" w:rsidRDefault="00736B45" w:rsidP="00B34210">
      <w:pPr>
        <w:pStyle w:val="a3"/>
        <w:framePr w:w="11221" w:hSpace="180" w:wrap="around" w:vAnchor="page" w:hAnchor="page" w:x="196" w:y="392"/>
        <w:numPr>
          <w:ilvl w:val="0"/>
          <w:numId w:val="17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1A69">
        <w:rPr>
          <w:rFonts w:ascii="Times New Roman" w:hAnsi="Times New Roman" w:cs="Times New Roman"/>
          <w:sz w:val="20"/>
          <w:szCs w:val="20"/>
        </w:rPr>
        <w:t>через МФЦ</w:t>
      </w:r>
    </w:p>
    <w:p w:rsidR="00736B45" w:rsidRPr="00451A69" w:rsidRDefault="00736B45" w:rsidP="00451A69">
      <w:pPr>
        <w:framePr w:w="11221" w:hSpace="180" w:wrap="around" w:vAnchor="page" w:hAnchor="page" w:x="196" w:y="392"/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1A69">
        <w:rPr>
          <w:rFonts w:ascii="Times New Roman" w:hAnsi="Times New Roman" w:cs="Times New Roman"/>
          <w:sz w:val="20"/>
          <w:szCs w:val="20"/>
        </w:rPr>
        <w:t xml:space="preserve">      Оздоровлению подлежат дети, </w:t>
      </w:r>
      <w:r w:rsidRPr="00451A69">
        <w:rPr>
          <w:rFonts w:ascii="Times New Roman" w:hAnsi="Times New Roman" w:cs="Times New Roman"/>
          <w:b/>
          <w:sz w:val="20"/>
          <w:szCs w:val="20"/>
        </w:rPr>
        <w:t>проживающие в г. Иркутске.</w:t>
      </w:r>
    </w:p>
    <w:p w:rsidR="00736B45" w:rsidRPr="00D80C68" w:rsidRDefault="00736B45" w:rsidP="00736B45">
      <w:pPr>
        <w:framePr w:w="11221" w:hSpace="180" w:wrap="around" w:vAnchor="page" w:hAnchor="page" w:x="196" w:y="392"/>
        <w:tabs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80C68">
        <w:rPr>
          <w:rFonts w:ascii="Times New Roman" w:hAnsi="Times New Roman" w:cs="Times New Roman"/>
          <w:sz w:val="20"/>
          <w:szCs w:val="20"/>
        </w:rPr>
        <w:t xml:space="preserve">Ребенок обеспечивается путевкой </w:t>
      </w:r>
      <w:r w:rsidRPr="00D80C68">
        <w:rPr>
          <w:rFonts w:ascii="Times New Roman" w:hAnsi="Times New Roman" w:cs="Times New Roman"/>
          <w:b/>
          <w:sz w:val="20"/>
          <w:szCs w:val="20"/>
        </w:rPr>
        <w:t>один раз в год.</w:t>
      </w:r>
    </w:p>
    <w:p w:rsidR="00736B45" w:rsidRPr="00D80C68" w:rsidRDefault="00736B45" w:rsidP="00736B45">
      <w:pPr>
        <w:framePr w:w="11221" w:hSpace="180" w:wrap="around" w:vAnchor="page" w:hAnchor="page" w:x="196" w:y="392"/>
        <w:spacing w:after="120"/>
        <w:rPr>
          <w:rFonts w:ascii="Times New Roman" w:hAnsi="Times New Roman" w:cs="Times New Roman"/>
          <w:sz w:val="20"/>
          <w:szCs w:val="20"/>
          <w:u w:val="single"/>
        </w:rPr>
      </w:pPr>
      <w:r w:rsidRPr="00D80C68">
        <w:rPr>
          <w:rFonts w:ascii="Times New Roman" w:hAnsi="Times New Roman" w:cs="Times New Roman"/>
          <w:sz w:val="20"/>
          <w:szCs w:val="20"/>
        </w:rPr>
        <w:t xml:space="preserve">      Адрес: </w:t>
      </w:r>
      <w:r w:rsidRPr="00D80C68">
        <w:rPr>
          <w:rFonts w:ascii="Times New Roman" w:hAnsi="Times New Roman" w:cs="Times New Roman"/>
          <w:sz w:val="20"/>
          <w:szCs w:val="20"/>
          <w:u w:val="single"/>
        </w:rPr>
        <w:t>г. Иркутск, ул. Рабочего Штаба, 47, кабинет № 9.</w:t>
      </w:r>
      <w:r w:rsidRPr="00D80C68">
        <w:rPr>
          <w:rFonts w:ascii="Times New Roman" w:hAnsi="Times New Roman" w:cs="Times New Roman"/>
          <w:sz w:val="20"/>
          <w:szCs w:val="20"/>
        </w:rPr>
        <w:t xml:space="preserve">Контактный телефон: </w:t>
      </w:r>
      <w:r w:rsidRPr="00D80C68">
        <w:rPr>
          <w:rFonts w:ascii="Times New Roman" w:hAnsi="Times New Roman" w:cs="Times New Roman"/>
          <w:b/>
          <w:sz w:val="20"/>
          <w:szCs w:val="20"/>
        </w:rPr>
        <w:t>Тел. 777-579, 779-072</w:t>
      </w:r>
    </w:p>
    <w:p w:rsidR="002F74AA" w:rsidRPr="00C07977" w:rsidRDefault="002F74AA" w:rsidP="003670DC">
      <w:pPr>
        <w:framePr w:w="11221" w:hSpace="180" w:wrap="around" w:vAnchor="page" w:hAnchor="page" w:x="196" w:y="392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3B0D" w:rsidRPr="00C07977" w:rsidRDefault="006A3B0D" w:rsidP="003670DC">
      <w:pPr>
        <w:framePr w:w="11221" w:hSpace="180" w:wrap="around" w:vAnchor="page" w:hAnchor="page" w:x="196" w:y="392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6A3B0D" w:rsidRPr="00C07977" w:rsidSect="006D16D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6CE" w:rsidRDefault="009036CE" w:rsidP="006A3B0D">
      <w:pPr>
        <w:spacing w:after="0" w:line="240" w:lineRule="auto"/>
      </w:pPr>
      <w:r>
        <w:separator/>
      </w:r>
    </w:p>
  </w:endnote>
  <w:endnote w:type="continuationSeparator" w:id="0">
    <w:p w:rsidR="009036CE" w:rsidRDefault="009036CE" w:rsidP="006A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6CE" w:rsidRDefault="009036CE" w:rsidP="006A3B0D">
      <w:pPr>
        <w:spacing w:after="0" w:line="240" w:lineRule="auto"/>
      </w:pPr>
      <w:r>
        <w:separator/>
      </w:r>
    </w:p>
  </w:footnote>
  <w:footnote w:type="continuationSeparator" w:id="0">
    <w:p w:rsidR="009036CE" w:rsidRDefault="009036CE" w:rsidP="006A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87A79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0AEC"/>
    <w:multiLevelType w:val="singleLevel"/>
    <w:tmpl w:val="F3D24296"/>
    <w:lvl w:ilvl="0">
      <w:start w:val="1"/>
      <w:numFmt w:val="decimal"/>
      <w:lvlText w:val="%1."/>
      <w:legacy w:legacy="1" w:legacySpace="0" w:legacyIndent="358"/>
      <w:lvlJc w:val="left"/>
      <w:rPr>
        <w:rFonts w:asciiTheme="minorHAnsi" w:eastAsiaTheme="minorEastAsia" w:hAnsiTheme="minorHAnsi" w:cstheme="minorBidi"/>
      </w:rPr>
    </w:lvl>
  </w:abstractNum>
  <w:abstractNum w:abstractNumId="2" w15:restartNumberingAfterBreak="0">
    <w:nsid w:val="147342D4"/>
    <w:multiLevelType w:val="hybridMultilevel"/>
    <w:tmpl w:val="DA28C810"/>
    <w:lvl w:ilvl="0" w:tplc="ADECA3BA">
      <w:start w:val="1"/>
      <w:numFmt w:val="decimal"/>
      <w:lvlText w:val="%1."/>
      <w:lvlJc w:val="left"/>
      <w:pPr>
        <w:ind w:left="15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20A22346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80819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D0147"/>
    <w:multiLevelType w:val="hybridMultilevel"/>
    <w:tmpl w:val="3A485C9E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6B56FC8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774ED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45D90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D204D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73F32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55CBB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93980"/>
    <w:multiLevelType w:val="hybridMultilevel"/>
    <w:tmpl w:val="A8E2869A"/>
    <w:lvl w:ilvl="0" w:tplc="9DBCAC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13F98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90BA9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10B9A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33D43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4"/>
  </w:num>
  <w:num w:numId="5">
    <w:abstractNumId w:val="14"/>
  </w:num>
  <w:num w:numId="6">
    <w:abstractNumId w:val="16"/>
  </w:num>
  <w:num w:numId="7">
    <w:abstractNumId w:val="12"/>
  </w:num>
  <w:num w:numId="8">
    <w:abstractNumId w:val="15"/>
  </w:num>
  <w:num w:numId="9">
    <w:abstractNumId w:val="10"/>
  </w:num>
  <w:num w:numId="10">
    <w:abstractNumId w:val="13"/>
  </w:num>
  <w:num w:numId="11">
    <w:abstractNumId w:val="1"/>
  </w:num>
  <w:num w:numId="12">
    <w:abstractNumId w:val="2"/>
  </w:num>
  <w:num w:numId="13">
    <w:abstractNumId w:val="6"/>
  </w:num>
  <w:num w:numId="14">
    <w:abstractNumId w:val="8"/>
  </w:num>
  <w:num w:numId="15">
    <w:abstractNumId w:val="7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0D"/>
    <w:rsid w:val="00024B50"/>
    <w:rsid w:val="00063BEB"/>
    <w:rsid w:val="00072874"/>
    <w:rsid w:val="00075BAE"/>
    <w:rsid w:val="00080563"/>
    <w:rsid w:val="000B7FEF"/>
    <w:rsid w:val="000E0BB3"/>
    <w:rsid w:val="001004D2"/>
    <w:rsid w:val="00124695"/>
    <w:rsid w:val="001C4EF3"/>
    <w:rsid w:val="001D06E5"/>
    <w:rsid w:val="001D52AA"/>
    <w:rsid w:val="001E3E67"/>
    <w:rsid w:val="00200AEB"/>
    <w:rsid w:val="002016A5"/>
    <w:rsid w:val="002564EA"/>
    <w:rsid w:val="00282487"/>
    <w:rsid w:val="002E0DAF"/>
    <w:rsid w:val="002F74AA"/>
    <w:rsid w:val="002F7FE9"/>
    <w:rsid w:val="003670DC"/>
    <w:rsid w:val="00375D4D"/>
    <w:rsid w:val="00384BBC"/>
    <w:rsid w:val="0039018B"/>
    <w:rsid w:val="003B4008"/>
    <w:rsid w:val="00407583"/>
    <w:rsid w:val="004350AF"/>
    <w:rsid w:val="004377AB"/>
    <w:rsid w:val="00445AD9"/>
    <w:rsid w:val="00451A69"/>
    <w:rsid w:val="0045427E"/>
    <w:rsid w:val="004D7D80"/>
    <w:rsid w:val="00547984"/>
    <w:rsid w:val="00564E5D"/>
    <w:rsid w:val="005B21E2"/>
    <w:rsid w:val="005E23AE"/>
    <w:rsid w:val="005F249F"/>
    <w:rsid w:val="00615B65"/>
    <w:rsid w:val="006165FE"/>
    <w:rsid w:val="0062109F"/>
    <w:rsid w:val="00640C58"/>
    <w:rsid w:val="00650D8E"/>
    <w:rsid w:val="006565C3"/>
    <w:rsid w:val="006A3B0D"/>
    <w:rsid w:val="006A6BE7"/>
    <w:rsid w:val="006D06A2"/>
    <w:rsid w:val="006D16DB"/>
    <w:rsid w:val="006E350F"/>
    <w:rsid w:val="007027E7"/>
    <w:rsid w:val="007050EF"/>
    <w:rsid w:val="00732A40"/>
    <w:rsid w:val="00736B45"/>
    <w:rsid w:val="007558BD"/>
    <w:rsid w:val="00780057"/>
    <w:rsid w:val="007816B3"/>
    <w:rsid w:val="007E66EF"/>
    <w:rsid w:val="00803617"/>
    <w:rsid w:val="00803B51"/>
    <w:rsid w:val="00831724"/>
    <w:rsid w:val="0085176E"/>
    <w:rsid w:val="0085559F"/>
    <w:rsid w:val="008633B7"/>
    <w:rsid w:val="00873553"/>
    <w:rsid w:val="00880A5C"/>
    <w:rsid w:val="008823B7"/>
    <w:rsid w:val="00897045"/>
    <w:rsid w:val="009036CE"/>
    <w:rsid w:val="00905F6A"/>
    <w:rsid w:val="0091379B"/>
    <w:rsid w:val="00926EA6"/>
    <w:rsid w:val="0093768C"/>
    <w:rsid w:val="0094270C"/>
    <w:rsid w:val="009B3127"/>
    <w:rsid w:val="009C3334"/>
    <w:rsid w:val="009C535E"/>
    <w:rsid w:val="009E6459"/>
    <w:rsid w:val="00A40472"/>
    <w:rsid w:val="00A445D2"/>
    <w:rsid w:val="00A463BF"/>
    <w:rsid w:val="00A54492"/>
    <w:rsid w:val="00A61FB9"/>
    <w:rsid w:val="00A67B7D"/>
    <w:rsid w:val="00A842FC"/>
    <w:rsid w:val="00A8734B"/>
    <w:rsid w:val="00A90E8D"/>
    <w:rsid w:val="00A9102E"/>
    <w:rsid w:val="00A97A9C"/>
    <w:rsid w:val="00AA71C1"/>
    <w:rsid w:val="00AB1008"/>
    <w:rsid w:val="00AF298F"/>
    <w:rsid w:val="00B134C0"/>
    <w:rsid w:val="00B1422E"/>
    <w:rsid w:val="00B1646D"/>
    <w:rsid w:val="00B2170D"/>
    <w:rsid w:val="00B32F33"/>
    <w:rsid w:val="00B5294B"/>
    <w:rsid w:val="00B76B37"/>
    <w:rsid w:val="00B8171A"/>
    <w:rsid w:val="00BD4FC2"/>
    <w:rsid w:val="00BF7A6C"/>
    <w:rsid w:val="00C07977"/>
    <w:rsid w:val="00C1380D"/>
    <w:rsid w:val="00C24496"/>
    <w:rsid w:val="00C62AB5"/>
    <w:rsid w:val="00C7776D"/>
    <w:rsid w:val="00C85196"/>
    <w:rsid w:val="00C96984"/>
    <w:rsid w:val="00CB63CE"/>
    <w:rsid w:val="00CD3573"/>
    <w:rsid w:val="00CE1340"/>
    <w:rsid w:val="00CF1541"/>
    <w:rsid w:val="00D02E42"/>
    <w:rsid w:val="00D11B9F"/>
    <w:rsid w:val="00D14A62"/>
    <w:rsid w:val="00D20082"/>
    <w:rsid w:val="00D80C68"/>
    <w:rsid w:val="00DA5AF5"/>
    <w:rsid w:val="00DE26CC"/>
    <w:rsid w:val="00DF08EC"/>
    <w:rsid w:val="00DF5B4D"/>
    <w:rsid w:val="00E0333D"/>
    <w:rsid w:val="00E07B7A"/>
    <w:rsid w:val="00E25240"/>
    <w:rsid w:val="00E53E89"/>
    <w:rsid w:val="00E67970"/>
    <w:rsid w:val="00E82C07"/>
    <w:rsid w:val="00E87747"/>
    <w:rsid w:val="00EB2345"/>
    <w:rsid w:val="00EB6552"/>
    <w:rsid w:val="00EC0F39"/>
    <w:rsid w:val="00EC42D8"/>
    <w:rsid w:val="00EC57D3"/>
    <w:rsid w:val="00ED05BF"/>
    <w:rsid w:val="00F06EAB"/>
    <w:rsid w:val="00F2090D"/>
    <w:rsid w:val="00F4226F"/>
    <w:rsid w:val="00F4361B"/>
    <w:rsid w:val="00F55BE9"/>
    <w:rsid w:val="00F67F29"/>
    <w:rsid w:val="00F701D3"/>
    <w:rsid w:val="00F83753"/>
    <w:rsid w:val="00FA02F7"/>
    <w:rsid w:val="00FB56BB"/>
    <w:rsid w:val="00FD7319"/>
    <w:rsid w:val="00FE3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29F88-4DA3-4802-9960-79EAE405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B0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A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3B0D"/>
  </w:style>
  <w:style w:type="paragraph" w:styleId="a6">
    <w:name w:val="footer"/>
    <w:basedOn w:val="a"/>
    <w:link w:val="a7"/>
    <w:uiPriority w:val="99"/>
    <w:semiHidden/>
    <w:unhideWhenUsed/>
    <w:rsid w:val="006A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3B0D"/>
  </w:style>
  <w:style w:type="paragraph" w:styleId="a8">
    <w:name w:val="Balloon Text"/>
    <w:basedOn w:val="a"/>
    <w:link w:val="a9"/>
    <w:uiPriority w:val="99"/>
    <w:semiHidden/>
    <w:unhideWhenUsed/>
    <w:rsid w:val="00DF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8E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42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EE2A8-5D54-41BD-AD3E-8FBF9D1F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oooiod09</dc:creator>
  <cp:lastModifiedBy>Архипова Диана Сергеевна</cp:lastModifiedBy>
  <cp:revision>22</cp:revision>
  <cp:lastPrinted>2023-02-21T01:30:00Z</cp:lastPrinted>
  <dcterms:created xsi:type="dcterms:W3CDTF">2019-02-06T02:50:00Z</dcterms:created>
  <dcterms:modified xsi:type="dcterms:W3CDTF">2024-03-05T04:14:00Z</dcterms:modified>
</cp:coreProperties>
</file>